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63E77">
      <w:pPr>
        <w:pStyle w:val="Heading1"/>
        <w:rPr>
          <w:rFonts w:eastAsia="Times New Roman"/>
        </w:rPr>
      </w:pPr>
      <w:r>
        <w:rPr>
          <w:rFonts w:eastAsia="Times New Roman"/>
        </w:rPr>
        <w:t>Detailed Copay Tables</w:t>
      </w:r>
    </w:p>
    <w:p w:rsidR="00000000" w:rsidRDefault="00863E77">
      <w:pPr>
        <w:pStyle w:val="Heading3"/>
        <w:rPr>
          <w:rFonts w:eastAsia="Times New Roman"/>
        </w:rPr>
      </w:pPr>
      <w:r>
        <w:rPr>
          <w:rFonts w:eastAsia="Times New Roman"/>
        </w:rPr>
        <w:t>Process of adding new detailed copay tables</w:t>
      </w:r>
    </w:p>
    <w:p w:rsidR="00000000" w:rsidRDefault="00863E77">
      <w:pPr>
        <w:pStyle w:val="NormalWeb"/>
      </w:pPr>
      <w:r>
        <w:t xml:space="preserve">1. Create new tables in the target database: </w:t>
      </w:r>
    </w:p>
    <w:p w:rsidR="00000000" w:rsidRDefault="00863E77">
      <w:pPr>
        <w:pStyle w:val="HTMLPreformatted"/>
        <w:divId w:val="2119786005"/>
      </w:pPr>
      <w:r>
        <w:t>USE results;</w:t>
      </w:r>
    </w:p>
    <w:p w:rsidR="00000000" w:rsidRDefault="00863E77">
      <w:pPr>
        <w:pStyle w:val="HTMLPreformatted"/>
        <w:divId w:val="2119786005"/>
      </w:pPr>
      <w:r>
        <w:t>CREATE TABLE 2019childcarecopaychart_amounts LIKE 2018childcarecopaychart_amounts;</w:t>
      </w:r>
    </w:p>
    <w:p w:rsidR="00000000" w:rsidRDefault="00863E77">
      <w:pPr>
        <w:pStyle w:val="HTMLPreformatted"/>
        <w:divId w:val="2119786005"/>
      </w:pPr>
      <w:r>
        <w:t>CREATE TABLE 2019childcarecopaychart_thresholds LIKE 2018childcarecopaychart_thresholds;</w:t>
      </w:r>
    </w:p>
    <w:p w:rsidR="00000000" w:rsidRDefault="00863E77">
      <w:pPr>
        <w:pStyle w:val="NormalWeb"/>
      </w:pPr>
      <w:r>
        <w:t>2. Depending on the format the detailed copay tables are in, convert them into CSV files - one for each table (amounts and thresholds).</w:t>
      </w:r>
    </w:p>
    <w:p w:rsidR="00000000" w:rsidRDefault="00863E77">
      <w:pPr>
        <w:pStyle w:val="NormalWeb"/>
      </w:pPr>
      <w:r>
        <w:t xml:space="preserve">3. Upload the CSV files from a </w:t>
      </w:r>
      <w:r>
        <w:t xml:space="preserve">directory on your desktop into the target database: </w:t>
      </w:r>
    </w:p>
    <w:p w:rsidR="00000000" w:rsidRDefault="00863E77">
      <w:pPr>
        <w:pStyle w:val="HTMLPreformatted"/>
        <w:divId w:val="944389756"/>
      </w:pPr>
      <w:r>
        <w:t>LOAD DATA LOCAL INFILE 'd:/data/copaycharts_amounts.csv'</w:t>
      </w:r>
    </w:p>
    <w:p w:rsidR="00000000" w:rsidRDefault="00863E77">
      <w:pPr>
        <w:pStyle w:val="HTMLPreformatted"/>
        <w:divId w:val="944389756"/>
      </w:pPr>
      <w:r>
        <w:t>INTO TABLE 2019childcarecopaychart_amounts</w:t>
      </w:r>
    </w:p>
    <w:p w:rsidR="00000000" w:rsidRDefault="00863E77">
      <w:pPr>
        <w:pStyle w:val="HTMLPreformatted"/>
        <w:divId w:val="944389756"/>
      </w:pPr>
      <w:r>
        <w:t xml:space="preserve">FIELDS TERMINATED BY ',' </w:t>
      </w:r>
    </w:p>
    <w:p w:rsidR="00000000" w:rsidRDefault="00863E77">
      <w:pPr>
        <w:pStyle w:val="HTMLPreformatted"/>
        <w:divId w:val="944389756"/>
      </w:pPr>
      <w:r>
        <w:t>LINES TERMINATED BY '\n'</w:t>
      </w:r>
    </w:p>
    <w:p w:rsidR="00000000" w:rsidRDefault="00863E77">
      <w:pPr>
        <w:pStyle w:val="HTMLPreformatted"/>
        <w:divId w:val="944389756"/>
      </w:pPr>
      <w:r>
        <w:t>IGNORE 1 ROWS;</w:t>
      </w:r>
    </w:p>
    <w:p w:rsidR="00000000" w:rsidRDefault="00863E77">
      <w:pPr>
        <w:pStyle w:val="HTMLPreformatted"/>
        <w:divId w:val="944389756"/>
      </w:pPr>
    </w:p>
    <w:p w:rsidR="00000000" w:rsidRDefault="00863E77">
      <w:pPr>
        <w:pStyle w:val="HTMLPreformatted"/>
        <w:divId w:val="944389756"/>
      </w:pPr>
      <w:r>
        <w:t>LOAD DATA LOCAL INFILE 'd:/data/copa</w:t>
      </w:r>
      <w:r>
        <w:t>ycharts_thresholds.csv'</w:t>
      </w:r>
    </w:p>
    <w:p w:rsidR="00000000" w:rsidRDefault="00863E77">
      <w:pPr>
        <w:pStyle w:val="HTMLPreformatted"/>
        <w:divId w:val="944389756"/>
      </w:pPr>
      <w:r>
        <w:t>INTO TABLE 2019childcarecopaychart_thresholds</w:t>
      </w:r>
    </w:p>
    <w:p w:rsidR="00000000" w:rsidRDefault="00863E77">
      <w:pPr>
        <w:pStyle w:val="HTMLPreformatted"/>
        <w:divId w:val="944389756"/>
      </w:pPr>
      <w:r>
        <w:t xml:space="preserve">FIELDS TERMINATED BY ',' </w:t>
      </w:r>
    </w:p>
    <w:p w:rsidR="00000000" w:rsidRDefault="00863E77">
      <w:pPr>
        <w:pStyle w:val="HTMLPreformatted"/>
        <w:divId w:val="944389756"/>
      </w:pPr>
      <w:r>
        <w:t>LINES TERMINATED BY '\n'</w:t>
      </w:r>
    </w:p>
    <w:p w:rsidR="00000000" w:rsidRDefault="00863E77">
      <w:pPr>
        <w:pStyle w:val="HTMLPreformatted"/>
        <w:divId w:val="944389756"/>
      </w:pPr>
      <w:r>
        <w:t>IGNORE 1 ROWS;</w:t>
      </w:r>
    </w:p>
    <w:p w:rsidR="00000000" w:rsidRDefault="00863E77">
      <w:pPr>
        <w:pStyle w:val="NormalWeb"/>
      </w:pPr>
      <w:r>
        <w:t xml:space="preserve">4. Add new case to select the new copay chart to function </w:t>
      </w:r>
      <w:r>
        <w:rPr>
          <w:rStyle w:val="Emphasis"/>
        </w:rPr>
        <w:t>CDetailedCopayChart::ReadCopayChart()</w:t>
      </w:r>
      <w:r>
        <w:t xml:space="preserve"> in the ChildCare module,</w:t>
      </w:r>
      <w:r>
        <w:t xml:space="preserve"> recompile and release as new version:</w:t>
      </w:r>
    </w:p>
    <w:p w:rsidR="00000000" w:rsidRDefault="00863E77">
      <w:pPr>
        <w:pStyle w:val="HTMLPreformatted"/>
        <w:divId w:val="1566917191"/>
      </w:pPr>
      <w:r>
        <w:t>void CDetailedCopayChart::ReadCopayChart() {</w:t>
      </w:r>
    </w:p>
    <w:p w:rsidR="00000000" w:rsidRDefault="00863E77">
      <w:pPr>
        <w:pStyle w:val="HTMLPreformatted"/>
        <w:divId w:val="1566917191"/>
      </w:pPr>
      <w:r>
        <w:t xml:space="preserve">  CString Sql;</w:t>
      </w:r>
    </w:p>
    <w:p w:rsidR="00000000" w:rsidRDefault="00863E77">
      <w:pPr>
        <w:pStyle w:val="HTMLPreformatted"/>
        <w:divId w:val="1566917191"/>
      </w:pPr>
      <w:r>
        <w:t xml:space="preserve">  CString filename;</w:t>
      </w:r>
    </w:p>
    <w:p w:rsidR="00000000" w:rsidRDefault="00863E77">
      <w:pPr>
        <w:pStyle w:val="HTMLPreformatted"/>
        <w:divId w:val="1566917191"/>
      </w:pPr>
      <w:r>
        <w:t xml:space="preserve">  switch (pSim-&gt;pCopay-&gt;CopayDataFile) {</w:t>
      </w:r>
    </w:p>
    <w:p w:rsidR="00000000" w:rsidRDefault="00863E77">
      <w:pPr>
        <w:pStyle w:val="HTMLPreformatted"/>
        <w:divId w:val="1566917191"/>
      </w:pPr>
      <w:r>
        <w:t xml:space="preserve">    case 1:</w:t>
      </w:r>
    </w:p>
    <w:p w:rsidR="00000000" w:rsidRDefault="00863E77">
      <w:pPr>
        <w:pStyle w:val="HTMLPreformatted"/>
        <w:divId w:val="1566917191"/>
      </w:pPr>
      <w:r>
        <w:t xml:space="preserve">      filename = "2016ChildCareCopayChart_";</w:t>
      </w:r>
    </w:p>
    <w:p w:rsidR="00000000" w:rsidRDefault="00863E77">
      <w:pPr>
        <w:pStyle w:val="HTMLPreformatted"/>
        <w:divId w:val="1566917191"/>
      </w:pPr>
      <w:r>
        <w:t xml:space="preserve">      break;</w:t>
      </w:r>
    </w:p>
    <w:p w:rsidR="00000000" w:rsidRDefault="00863E77">
      <w:pPr>
        <w:pStyle w:val="HTMLPreformatted"/>
        <w:divId w:val="1566917191"/>
      </w:pPr>
      <w:r>
        <w:t xml:space="preserve">    case 2:</w:t>
      </w:r>
    </w:p>
    <w:p w:rsidR="00000000" w:rsidRDefault="00863E77">
      <w:pPr>
        <w:pStyle w:val="HTMLPreformatted"/>
        <w:divId w:val="1566917191"/>
      </w:pPr>
      <w:r>
        <w:t xml:space="preserve">      </w:t>
      </w:r>
      <w:r>
        <w:t>filename = "2016BaseChildCareCopayChart_";</w:t>
      </w:r>
    </w:p>
    <w:p w:rsidR="00000000" w:rsidRDefault="00863E77">
      <w:pPr>
        <w:pStyle w:val="HTMLPreformatted"/>
        <w:divId w:val="1566917191"/>
      </w:pPr>
      <w:r>
        <w:t xml:space="preserve">      break;</w:t>
      </w:r>
    </w:p>
    <w:p w:rsidR="00000000" w:rsidRDefault="00863E77">
      <w:pPr>
        <w:pStyle w:val="HTMLPreformatted"/>
        <w:divId w:val="1566917191"/>
      </w:pPr>
      <w:r>
        <w:tab/>
        <w:t>case 3:</w:t>
      </w:r>
    </w:p>
    <w:p w:rsidR="00000000" w:rsidRDefault="00863E77">
      <w:pPr>
        <w:pStyle w:val="HTMLPreformatted"/>
        <w:divId w:val="1566917191"/>
      </w:pPr>
      <w:r>
        <w:tab/>
        <w:t xml:space="preserve">  filename = "2018ChildCareCopayChart_";</w:t>
      </w:r>
    </w:p>
    <w:p w:rsidR="00000000" w:rsidRDefault="00863E77">
      <w:pPr>
        <w:pStyle w:val="HTMLPreformatted"/>
        <w:divId w:val="1566917191"/>
      </w:pPr>
      <w:r>
        <w:tab/>
        <w:t xml:space="preserve">  break;</w:t>
      </w:r>
    </w:p>
    <w:p w:rsidR="00000000" w:rsidRDefault="00863E77">
      <w:pPr>
        <w:pStyle w:val="HTMLPreformatted"/>
        <w:divId w:val="1566917191"/>
      </w:pPr>
      <w:r>
        <w:t xml:space="preserve">    case 4:</w:t>
      </w:r>
    </w:p>
    <w:p w:rsidR="00000000" w:rsidRDefault="00863E77">
      <w:pPr>
        <w:pStyle w:val="HTMLPreformatted"/>
        <w:divId w:val="1566917191"/>
      </w:pPr>
      <w:r>
        <w:tab/>
        <w:t xml:space="preserve">  filename = "2019ChildCareCopayChart_";</w:t>
      </w:r>
    </w:p>
    <w:p w:rsidR="00000000" w:rsidRDefault="00863E77">
      <w:pPr>
        <w:pStyle w:val="HTMLPreformatted"/>
        <w:divId w:val="1566917191"/>
      </w:pPr>
      <w:r>
        <w:tab/>
        <w:t xml:space="preserve">  break;</w:t>
      </w:r>
    </w:p>
    <w:p w:rsidR="00000000" w:rsidRDefault="00863E77">
      <w:pPr>
        <w:pStyle w:val="HTMLPreformatted"/>
        <w:divId w:val="1566917191"/>
      </w:pPr>
      <w:r>
        <w:tab/>
        <w:t>default:</w:t>
      </w:r>
    </w:p>
    <w:p w:rsidR="00000000" w:rsidRDefault="00863E77">
      <w:pPr>
        <w:pStyle w:val="HTMLPreformatted"/>
        <w:divId w:val="1566917191"/>
      </w:pPr>
      <w:r>
        <w:lastRenderedPageBreak/>
        <w:t xml:space="preserve">      pHousehold-&gt;Error = "CDetailedCopayChart: ReadCopayChart: N</w:t>
      </w:r>
      <w:r>
        <w:t>ot a valid copay chart input file.";</w:t>
      </w:r>
    </w:p>
    <w:p w:rsidR="00000000" w:rsidRDefault="00863E77">
      <w:pPr>
        <w:pStyle w:val="HTMLPreformatted"/>
        <w:divId w:val="1566917191"/>
      </w:pPr>
      <w:r>
        <w:tab/>
        <w:t xml:space="preserve">  AfxThrowUserException();</w:t>
      </w:r>
      <w:r>
        <w:tab/>
      </w:r>
      <w:r>
        <w:tab/>
        <w:t xml:space="preserve">  </w:t>
      </w:r>
    </w:p>
    <w:p w:rsidR="00000000" w:rsidRDefault="00863E77">
      <w:pPr>
        <w:pStyle w:val="HTMLPreformatted"/>
        <w:divId w:val="1566917191"/>
      </w:pPr>
      <w:r>
        <w:t xml:space="preserve">  }</w:t>
      </w:r>
    </w:p>
    <w:p w:rsidR="00000000" w:rsidRDefault="00863E77">
      <w:pPr>
        <w:pStyle w:val="HTMLPreformatted"/>
        <w:divId w:val="1566917191"/>
      </w:pPr>
      <w:r>
        <w:t xml:space="preserve">  ...</w:t>
      </w:r>
    </w:p>
    <w:p w:rsidR="00000000" w:rsidRDefault="00863E77">
      <w:pPr>
        <w:pStyle w:val="HTMLPreformatted"/>
        <w:divId w:val="1566917191"/>
      </w:pPr>
      <w:r>
        <w:t>}</w:t>
      </w:r>
    </w:p>
    <w:p w:rsidR="00000000" w:rsidRDefault="00863E77">
      <w:pPr>
        <w:pStyle w:val="NormalWeb"/>
      </w:pPr>
      <w:r>
        <w:t xml:space="preserve">5. Insert a new record to the </w:t>
      </w:r>
      <w:r>
        <w:rPr>
          <w:rStyle w:val="Emphasis"/>
        </w:rPr>
        <w:t>ctd.enumerator</w:t>
      </w:r>
      <w:r>
        <w:t xml:space="preserve"> table to display the new option in the </w:t>
      </w:r>
      <w:r>
        <w:rPr>
          <w:rStyle w:val="Strong"/>
        </w:rPr>
        <w:t xml:space="preserve">CopayDataFile </w:t>
      </w:r>
      <w:r>
        <w:t xml:space="preserve">rule. </w:t>
      </w:r>
      <w:bookmarkStart w:id="0" w:name="_GoBack"/>
      <w:bookmarkEnd w:id="0"/>
    </w:p>
    <w:p w:rsidR="00000000" w:rsidRDefault="00863E77">
      <w:pPr>
        <w:pStyle w:val="HTMLPreformatted"/>
        <w:divId w:val="598176648"/>
      </w:pPr>
      <w:r>
        <w:t>INSERT INTO `ctd`.`enumerator` (`ENUMERATOR`, `VERSION`, `VALUE`, `LAB</w:t>
      </w:r>
      <w:r>
        <w:t xml:space="preserve">EL`, `DESCRIPTION`) </w:t>
      </w:r>
    </w:p>
    <w:p w:rsidR="00000000" w:rsidRDefault="00863E77">
      <w:pPr>
        <w:pStyle w:val="HTMLPreformatted"/>
        <w:divId w:val="598176648"/>
      </w:pPr>
      <w:r>
        <w:t xml:space="preserve">VALUES ('CopayDataFile_Value', '47', '3', NULL, '2018 Detailed Baseline Rules'); </w:t>
      </w:r>
    </w:p>
    <w:p w:rsidR="00863E77" w:rsidRDefault="00863E77">
      <w:pPr>
        <w:pStyle w:val="NormalWeb"/>
      </w:pPr>
      <w:r>
        <w:t>6. Set up a test simulation and run it on your desktop first before trying a run on the production server.</w:t>
      </w:r>
    </w:p>
    <w:sectPr w:rsidR="00863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4521A"/>
    <w:rsid w:val="0044521A"/>
    <w:rsid w:val="00863E77"/>
    <w:rsid w:val="00F2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B33F7E-34C1-41B4-8679-32BDA589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6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Detailed Copay Tables</vt:lpstr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Detailed Copay Tables</dc:title>
  <dc:subject/>
  <dc:creator>Taylor, Silke</dc:creator>
  <cp:keywords/>
  <dc:description/>
  <cp:lastModifiedBy>Taylor, Silke</cp:lastModifiedBy>
  <cp:revision>2</cp:revision>
  <dcterms:created xsi:type="dcterms:W3CDTF">2020-04-14T23:04:00Z</dcterms:created>
  <dcterms:modified xsi:type="dcterms:W3CDTF">2020-04-14T23:04:00Z</dcterms:modified>
</cp:coreProperties>
</file>